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</w:t>
      </w:r>
      <w:r w:rsidR="00910791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3D10" w:rsidRPr="00C03D10">
        <w:rPr>
          <w:rFonts w:ascii="Times New Roman" w:hAnsi="Times New Roman" w:cs="Times New Roman"/>
          <w:sz w:val="26"/>
          <w:szCs w:val="26"/>
          <w:lang w:val="uk-UA"/>
        </w:rPr>
        <w:t xml:space="preserve">фізична особа: </w:t>
      </w:r>
      <w:proofErr w:type="spellStart"/>
      <w:r w:rsidR="008E3B0F" w:rsidRPr="008E3B0F">
        <w:rPr>
          <w:rFonts w:ascii="Times New Roman" w:hAnsi="Times New Roman" w:cs="Times New Roman"/>
          <w:sz w:val="26"/>
          <w:szCs w:val="26"/>
          <w:lang w:val="uk-UA"/>
        </w:rPr>
        <w:t>Трембанчук</w:t>
      </w:r>
      <w:proofErr w:type="spellEnd"/>
      <w:r w:rsidR="008E3B0F" w:rsidRPr="008E3B0F">
        <w:rPr>
          <w:rFonts w:ascii="Times New Roman" w:hAnsi="Times New Roman" w:cs="Times New Roman"/>
          <w:sz w:val="26"/>
          <w:szCs w:val="26"/>
          <w:lang w:val="uk-UA"/>
        </w:rPr>
        <w:t xml:space="preserve"> Микола Іванович, ідентифікаційний номер 2160216870, паспортні дані: серія АВ, номер 325342, виданий </w:t>
      </w:r>
      <w:proofErr w:type="spellStart"/>
      <w:r w:rsidR="008E3B0F" w:rsidRPr="008E3B0F">
        <w:rPr>
          <w:rFonts w:ascii="Times New Roman" w:hAnsi="Times New Roman" w:cs="Times New Roman"/>
          <w:sz w:val="26"/>
          <w:szCs w:val="26"/>
          <w:lang w:val="uk-UA"/>
        </w:rPr>
        <w:t>Погребищенським</w:t>
      </w:r>
      <w:proofErr w:type="spellEnd"/>
      <w:r w:rsidR="008E3B0F" w:rsidRPr="008E3B0F">
        <w:rPr>
          <w:rFonts w:ascii="Times New Roman" w:hAnsi="Times New Roman" w:cs="Times New Roman"/>
          <w:sz w:val="26"/>
          <w:szCs w:val="26"/>
          <w:lang w:val="uk-UA"/>
        </w:rPr>
        <w:t xml:space="preserve"> РВ УМВС України у Вінницькій області 14.02.2002 року. Місце проживання: Вінницька область, Вінницький район, </w:t>
      </w:r>
      <w:proofErr w:type="spellStart"/>
      <w:r w:rsidR="008E3B0F" w:rsidRPr="008E3B0F">
        <w:rPr>
          <w:rFonts w:ascii="Times New Roman" w:hAnsi="Times New Roman" w:cs="Times New Roman"/>
          <w:sz w:val="26"/>
          <w:szCs w:val="26"/>
          <w:lang w:val="uk-UA"/>
        </w:rPr>
        <w:t>м.Погребище</w:t>
      </w:r>
      <w:proofErr w:type="spellEnd"/>
      <w:r w:rsidR="008E3B0F" w:rsidRPr="008E3B0F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8E3B0F" w:rsidRPr="008E3B0F">
        <w:rPr>
          <w:rFonts w:ascii="Times New Roman" w:hAnsi="Times New Roman" w:cs="Times New Roman"/>
          <w:sz w:val="26"/>
          <w:szCs w:val="26"/>
          <w:lang w:val="uk-UA"/>
        </w:rPr>
        <w:t>вул.Терлецького</w:t>
      </w:r>
      <w:proofErr w:type="spellEnd"/>
      <w:r w:rsidR="008E3B0F" w:rsidRPr="008E3B0F">
        <w:rPr>
          <w:rFonts w:ascii="Times New Roman" w:hAnsi="Times New Roman" w:cs="Times New Roman"/>
          <w:sz w:val="26"/>
          <w:szCs w:val="26"/>
          <w:lang w:val="uk-UA"/>
        </w:rPr>
        <w:t>,буд.59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Сторони діють у рамках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чинного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законодавства України.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використовують можливості і засоби, при виконанні покладених завдань, у межах своєї компетенції.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8E3B0F">
        <w:rPr>
          <w:rFonts w:ascii="Times New Roman" w:hAnsi="Times New Roman" w:cs="Times New Roman"/>
          <w:b/>
          <w:sz w:val="26"/>
          <w:szCs w:val="26"/>
          <w:lang w:val="uk-UA"/>
        </w:rPr>
        <w:t>47087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8E3B0F">
        <w:rPr>
          <w:rFonts w:ascii="Times New Roman" w:hAnsi="Times New Roman" w:cs="Times New Roman"/>
          <w:b/>
          <w:sz w:val="26"/>
          <w:szCs w:val="26"/>
          <w:lang w:val="uk-UA"/>
        </w:rPr>
        <w:t>85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8E3B0F">
        <w:rPr>
          <w:rFonts w:ascii="Times New Roman" w:hAnsi="Times New Roman" w:cs="Times New Roman"/>
          <w:b/>
          <w:sz w:val="26"/>
          <w:szCs w:val="26"/>
          <w:lang w:val="uk-UA"/>
        </w:rPr>
        <w:t>сорок сім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8E3B0F">
        <w:rPr>
          <w:rFonts w:ascii="Times New Roman" w:hAnsi="Times New Roman" w:cs="Times New Roman"/>
          <w:b/>
          <w:sz w:val="26"/>
          <w:szCs w:val="26"/>
          <w:lang w:val="uk-UA"/>
        </w:rPr>
        <w:t>вісімдесят сім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6808AA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6808AA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8E3B0F">
        <w:rPr>
          <w:rFonts w:ascii="Times New Roman" w:hAnsi="Times New Roman" w:cs="Times New Roman"/>
          <w:b/>
          <w:sz w:val="26"/>
          <w:szCs w:val="26"/>
          <w:lang w:val="uk-UA"/>
        </w:rPr>
        <w:t>85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8E3B0F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="000802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 рік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413052990000026001046103338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="00080224" w:rsidRPr="00080224">
        <w:rPr>
          <w:rFonts w:ascii="Times New Roman" w:hAnsi="Times New Roman" w:cs="Times New Roman"/>
          <w:sz w:val="26"/>
          <w:szCs w:val="26"/>
          <w:lang w:val="uk-UA"/>
        </w:rPr>
        <w:t xml:space="preserve">рівними частками за податковий період, який дорівнює календарному </w:t>
      </w:r>
      <w:r w:rsidR="003A5CE2">
        <w:rPr>
          <w:rFonts w:ascii="Times New Roman" w:hAnsi="Times New Roman" w:cs="Times New Roman"/>
          <w:sz w:val="26"/>
          <w:szCs w:val="26"/>
          <w:lang w:val="uk-UA"/>
        </w:rPr>
        <w:t>місяцю</w:t>
      </w:r>
      <w:r w:rsidR="00080224" w:rsidRPr="00080224">
        <w:rPr>
          <w:rFonts w:ascii="Times New Roman" w:hAnsi="Times New Roman" w:cs="Times New Roman"/>
          <w:sz w:val="26"/>
          <w:szCs w:val="26"/>
          <w:lang w:val="uk-UA"/>
        </w:rPr>
        <w:t>, що</w:t>
      </w:r>
      <w:r w:rsidR="003A5CE2">
        <w:rPr>
          <w:rFonts w:ascii="Times New Roman" w:hAnsi="Times New Roman" w:cs="Times New Roman"/>
          <w:sz w:val="26"/>
          <w:szCs w:val="26"/>
          <w:lang w:val="uk-UA"/>
        </w:rPr>
        <w:t>місяця</w:t>
      </w:r>
      <w:r w:rsidR="00080224" w:rsidRPr="00080224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днів, що настають за останнім календарним днем податкового (звітного) </w:t>
      </w:r>
      <w:r w:rsidR="003A5CE2">
        <w:rPr>
          <w:rFonts w:ascii="Times New Roman" w:hAnsi="Times New Roman" w:cs="Times New Roman"/>
          <w:sz w:val="26"/>
          <w:szCs w:val="26"/>
          <w:lang w:val="uk-UA"/>
        </w:rPr>
        <w:t>місяця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080224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 У випадку настання обставин зазначених у Розділі 5 вказаної угоди, Сторона 2 має право відтермінувати внесення коштів на невизначений термін.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</w:t>
      </w:r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 уповноваженим на те органом.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угоди. Дата закінчення терміну дії угоди </w:t>
      </w:r>
      <w:r w:rsidR="008E3B0F">
        <w:rPr>
          <w:rFonts w:ascii="Times New Roman" w:hAnsi="Times New Roman" w:cs="Times New Roman"/>
          <w:sz w:val="26"/>
          <w:szCs w:val="26"/>
          <w:lang w:val="uk-UA"/>
        </w:rPr>
        <w:t>12</w:t>
      </w:r>
      <w:r w:rsidR="003A5CE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08AA">
        <w:rPr>
          <w:rFonts w:ascii="Times New Roman" w:hAnsi="Times New Roman" w:cs="Times New Roman"/>
          <w:sz w:val="26"/>
          <w:szCs w:val="26"/>
          <w:lang w:val="uk-UA"/>
        </w:rPr>
        <w:t>квіт</w:t>
      </w:r>
      <w:r w:rsidR="009D63DE">
        <w:rPr>
          <w:rFonts w:ascii="Times New Roman" w:hAnsi="Times New Roman" w:cs="Times New Roman"/>
          <w:sz w:val="26"/>
          <w:szCs w:val="26"/>
          <w:lang w:val="uk-UA"/>
        </w:rPr>
        <w:t>ня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20</w:t>
      </w:r>
      <w:r w:rsidR="008E3B0F">
        <w:rPr>
          <w:rFonts w:ascii="Times New Roman" w:hAnsi="Times New Roman" w:cs="Times New Roman"/>
          <w:sz w:val="26"/>
          <w:szCs w:val="26"/>
          <w:lang w:val="uk-UA"/>
        </w:rPr>
        <w:t>29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910791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 w:rsidR="00DB411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DB411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Телефон: +380 (4346) 2</w:t>
            </w:r>
            <w:r w:rsidR="00DB411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1463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711" w:type="dxa"/>
          </w:tcPr>
          <w:p w:rsidR="003A5CE2" w:rsidRDefault="003A5CE2" w:rsidP="00FF192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A5CE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гр.</w:t>
            </w:r>
            <w:r w:rsidR="009D63DE" w:rsidRPr="009D63DE">
              <w:rPr>
                <w:lang w:val="uk-UA"/>
              </w:rPr>
              <w:t xml:space="preserve"> </w:t>
            </w:r>
            <w:proofErr w:type="spellStart"/>
            <w:r w:rsidR="008E3B0F" w:rsidRPr="008E3B0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Трембанчук</w:t>
            </w:r>
            <w:proofErr w:type="spellEnd"/>
            <w:r w:rsidR="008E3B0F" w:rsidRPr="008E3B0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Микола Іванович</w:t>
            </w:r>
          </w:p>
          <w:p w:rsidR="00C03D10" w:rsidRDefault="003A5CE2" w:rsidP="00FF192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A5CE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  <w:p w:rsidR="008E3B0F" w:rsidRPr="008E3B0F" w:rsidRDefault="008E3B0F" w:rsidP="008E3B0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E3B0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паспортні дані: серія АВ, номер 325342, виданий </w:t>
            </w:r>
            <w:proofErr w:type="spellStart"/>
            <w:r w:rsidRPr="008E3B0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Погребищенським</w:t>
            </w:r>
            <w:proofErr w:type="spellEnd"/>
            <w:r w:rsidRPr="008E3B0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РВ УМВС</w:t>
            </w:r>
            <w:bookmarkStart w:id="0" w:name="_GoBack"/>
            <w:bookmarkEnd w:id="0"/>
            <w:r w:rsidRPr="008E3B0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України у Вінницькій області 14.02.2002 року. Місце проживання: Вінницька область, Вінницький район, </w:t>
            </w:r>
            <w:proofErr w:type="spellStart"/>
            <w:r w:rsidRPr="008E3B0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м.Погребище</w:t>
            </w:r>
            <w:proofErr w:type="spellEnd"/>
            <w:r w:rsidRPr="008E3B0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8E3B0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вул.Терлецького</w:t>
            </w:r>
            <w:proofErr w:type="spellEnd"/>
            <w:r w:rsidRPr="008E3B0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,буд.59</w:t>
            </w:r>
          </w:p>
          <w:p w:rsidR="00646DE8" w:rsidRPr="006B152E" w:rsidRDefault="008E3B0F" w:rsidP="008E3B0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E3B0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ідентифікаційний номер 2160216870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proofErr w:type="spellStart"/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6808AA">
        <w:rPr>
          <w:rFonts w:ascii="Times New Roman" w:hAnsi="Times New Roman" w:cs="Times New Roman"/>
          <w:b/>
          <w:sz w:val="26"/>
          <w:szCs w:val="26"/>
          <w:lang w:val="uk-UA"/>
        </w:rPr>
        <w:t>М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8E3B0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8E3B0F">
        <w:rPr>
          <w:rFonts w:ascii="Times New Roman" w:hAnsi="Times New Roman" w:cs="Times New Roman"/>
          <w:b/>
          <w:sz w:val="26"/>
          <w:szCs w:val="26"/>
          <w:lang w:val="uk-UA"/>
        </w:rPr>
        <w:t>Трембанчук</w:t>
      </w:r>
      <w:proofErr w:type="spellEnd"/>
    </w:p>
    <w:p w:rsidR="00BF3650" w:rsidRPr="00646DE8" w:rsidRDefault="00BF3650">
      <w:pPr>
        <w:rPr>
          <w:lang w:val="uk-UA"/>
        </w:rPr>
      </w:pPr>
    </w:p>
    <w:sectPr w:rsidR="00BF3650" w:rsidRPr="00646DE8" w:rsidSect="00533F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F5362"/>
    <w:rsid w:val="00022656"/>
    <w:rsid w:val="00080224"/>
    <w:rsid w:val="000F0BAF"/>
    <w:rsid w:val="00191959"/>
    <w:rsid w:val="0031731C"/>
    <w:rsid w:val="003A5CE2"/>
    <w:rsid w:val="004D17A1"/>
    <w:rsid w:val="00533F7A"/>
    <w:rsid w:val="00615060"/>
    <w:rsid w:val="00646DE8"/>
    <w:rsid w:val="006808AA"/>
    <w:rsid w:val="0076307C"/>
    <w:rsid w:val="00801B9E"/>
    <w:rsid w:val="00822445"/>
    <w:rsid w:val="0087701A"/>
    <w:rsid w:val="008E3B0F"/>
    <w:rsid w:val="00910791"/>
    <w:rsid w:val="00914DB6"/>
    <w:rsid w:val="009D63DE"/>
    <w:rsid w:val="00BF3650"/>
    <w:rsid w:val="00C0354A"/>
    <w:rsid w:val="00C03D10"/>
    <w:rsid w:val="00CF5362"/>
    <w:rsid w:val="00DB411E"/>
    <w:rsid w:val="00E3354C"/>
    <w:rsid w:val="00FF1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80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08A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cp:lastPrinted>2023-02-21T11:46:00Z</cp:lastPrinted>
  <dcterms:created xsi:type="dcterms:W3CDTF">2023-02-23T07:22:00Z</dcterms:created>
  <dcterms:modified xsi:type="dcterms:W3CDTF">2023-03-30T13:50:00Z</dcterms:modified>
</cp:coreProperties>
</file>